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DE641" w14:textId="77777777" w:rsidR="00430CDC" w:rsidRPr="00430CDC" w:rsidRDefault="00430CDC" w:rsidP="00430CD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30CDC">
        <w:rPr>
          <w:rFonts w:ascii="Times New Roman" w:hAnsi="Times New Roman" w:cs="Times New Roman"/>
          <w:b/>
          <w:bCs/>
        </w:rPr>
        <w:t>WOOLAVINGTON PARISH COUNCIL</w:t>
      </w:r>
    </w:p>
    <w:p w14:paraId="1D83C6D6" w14:textId="77777777" w:rsidR="00671C56" w:rsidRDefault="00430CDC" w:rsidP="00430CDC">
      <w:pPr>
        <w:spacing w:after="0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 xml:space="preserve">You are hereby summoned to the Meeting of </w:t>
      </w:r>
      <w:proofErr w:type="spellStart"/>
      <w:r w:rsidRPr="00430CDC">
        <w:rPr>
          <w:rFonts w:ascii="Times New Roman" w:hAnsi="Times New Roman" w:cs="Times New Roman"/>
        </w:rPr>
        <w:t>Woolavington</w:t>
      </w:r>
      <w:proofErr w:type="spellEnd"/>
      <w:r w:rsidRPr="00430CDC">
        <w:rPr>
          <w:rFonts w:ascii="Times New Roman" w:hAnsi="Times New Roman" w:cs="Times New Roman"/>
        </w:rPr>
        <w:t xml:space="preserve"> Parish Council which will be held in the Lounge, </w:t>
      </w:r>
      <w:proofErr w:type="spellStart"/>
      <w:r w:rsidRPr="00430CDC">
        <w:rPr>
          <w:rFonts w:ascii="Times New Roman" w:hAnsi="Times New Roman" w:cs="Times New Roman"/>
        </w:rPr>
        <w:t>Woolavington</w:t>
      </w:r>
      <w:proofErr w:type="spellEnd"/>
      <w:r w:rsidRPr="00430CDC">
        <w:rPr>
          <w:rFonts w:ascii="Times New Roman" w:hAnsi="Times New Roman" w:cs="Times New Roman"/>
        </w:rPr>
        <w:t xml:space="preserve"> Village Hall, Higher Road, </w:t>
      </w:r>
      <w:proofErr w:type="spellStart"/>
      <w:r w:rsidRPr="00430CDC">
        <w:rPr>
          <w:rFonts w:ascii="Times New Roman" w:hAnsi="Times New Roman" w:cs="Times New Roman"/>
        </w:rPr>
        <w:t>Woolavington</w:t>
      </w:r>
      <w:proofErr w:type="spellEnd"/>
      <w:r w:rsidRPr="00430CDC">
        <w:rPr>
          <w:rFonts w:ascii="Times New Roman" w:hAnsi="Times New Roman" w:cs="Times New Roman"/>
        </w:rPr>
        <w:t xml:space="preserve"> on </w:t>
      </w:r>
      <w:r w:rsidRPr="00430CDC">
        <w:rPr>
          <w:rFonts w:ascii="Times New Roman" w:hAnsi="Times New Roman" w:cs="Times New Roman"/>
          <w:b/>
          <w:bCs/>
          <w:u w:val="single"/>
        </w:rPr>
        <w:t>T</w:t>
      </w:r>
      <w:r w:rsidR="006E1B14">
        <w:rPr>
          <w:rFonts w:ascii="Times New Roman" w:hAnsi="Times New Roman" w:cs="Times New Roman"/>
          <w:b/>
          <w:bCs/>
          <w:u w:val="single"/>
        </w:rPr>
        <w:t>ues</w:t>
      </w:r>
      <w:r w:rsidRPr="00430CDC">
        <w:rPr>
          <w:rFonts w:ascii="Times New Roman" w:hAnsi="Times New Roman" w:cs="Times New Roman"/>
          <w:b/>
          <w:bCs/>
          <w:u w:val="single"/>
        </w:rPr>
        <w:t xml:space="preserve">day, </w:t>
      </w:r>
      <w:r w:rsidR="006E1B14">
        <w:rPr>
          <w:rFonts w:ascii="Times New Roman" w:hAnsi="Times New Roman" w:cs="Times New Roman"/>
          <w:b/>
          <w:bCs/>
          <w:u w:val="single"/>
        </w:rPr>
        <w:t>27</w:t>
      </w:r>
      <w:r w:rsidRPr="00430CDC">
        <w:rPr>
          <w:rFonts w:ascii="Times New Roman" w:hAnsi="Times New Roman" w:cs="Times New Roman"/>
          <w:b/>
          <w:bCs/>
          <w:u w:val="single"/>
          <w:vertAlign w:val="superscript"/>
        </w:rPr>
        <w:t>th</w:t>
      </w:r>
      <w:r w:rsidRPr="00430CDC">
        <w:rPr>
          <w:rFonts w:ascii="Times New Roman" w:hAnsi="Times New Roman" w:cs="Times New Roman"/>
          <w:b/>
          <w:bCs/>
          <w:u w:val="single"/>
        </w:rPr>
        <w:t xml:space="preserve"> </w:t>
      </w:r>
      <w:r w:rsidR="006E1B14">
        <w:rPr>
          <w:rFonts w:ascii="Times New Roman" w:hAnsi="Times New Roman" w:cs="Times New Roman"/>
          <w:b/>
          <w:bCs/>
          <w:u w:val="single"/>
        </w:rPr>
        <w:t>Octo</w:t>
      </w:r>
      <w:r w:rsidRPr="00430CDC">
        <w:rPr>
          <w:rFonts w:ascii="Times New Roman" w:hAnsi="Times New Roman" w:cs="Times New Roman"/>
          <w:b/>
          <w:bCs/>
          <w:u w:val="single"/>
        </w:rPr>
        <w:t>ber 2026</w:t>
      </w:r>
      <w:r w:rsidRPr="00430CDC">
        <w:rPr>
          <w:rFonts w:ascii="Times New Roman" w:hAnsi="Times New Roman" w:cs="Times New Roman"/>
        </w:rPr>
        <w:t xml:space="preserve"> at 7.30 p.m.</w:t>
      </w:r>
    </w:p>
    <w:p w14:paraId="1BC742C0" w14:textId="48C08A3B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 xml:space="preserve"> </w:t>
      </w:r>
    </w:p>
    <w:p w14:paraId="4658923F" w14:textId="77777777" w:rsidR="00430CDC" w:rsidRPr="00430CDC" w:rsidRDefault="00430CDC" w:rsidP="00430CDC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430CDC">
        <w:rPr>
          <w:rFonts w:ascii="Times New Roman" w:hAnsi="Times New Roman" w:cs="Times New Roman"/>
          <w:b/>
          <w:u w:val="single"/>
        </w:rPr>
        <w:t>AGENDA</w:t>
      </w:r>
    </w:p>
    <w:p w14:paraId="4EEF5433" w14:textId="77777777" w:rsidR="00430CDC" w:rsidRPr="00430CDC" w:rsidRDefault="00430CDC" w:rsidP="00430CDC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>Apologies</w:t>
      </w:r>
    </w:p>
    <w:p w14:paraId="4E7E1626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56247FAD" w14:textId="77777777" w:rsidR="00430CDC" w:rsidRPr="00430CDC" w:rsidRDefault="00430CDC" w:rsidP="00430CDC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>To identify any Disclosures of Interest.</w:t>
      </w:r>
    </w:p>
    <w:p w14:paraId="514301D0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12A96CF8" w14:textId="6AB59C31" w:rsidR="00430CDC" w:rsidRPr="00430CDC" w:rsidRDefault="00430CDC" w:rsidP="00430CDC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 xml:space="preserve">Minutes of the Meeting of the Council held on </w:t>
      </w:r>
      <w:r w:rsidR="006E1B14">
        <w:rPr>
          <w:rFonts w:ascii="Times New Roman" w:hAnsi="Times New Roman" w:cs="Times New Roman"/>
        </w:rPr>
        <w:t>10</w:t>
      </w:r>
      <w:r w:rsidRPr="00430CDC">
        <w:rPr>
          <w:rFonts w:ascii="Times New Roman" w:hAnsi="Times New Roman" w:cs="Times New Roman"/>
          <w:vertAlign w:val="superscript"/>
        </w:rPr>
        <w:t>th</w:t>
      </w:r>
      <w:r w:rsidRPr="00430CDC">
        <w:rPr>
          <w:rFonts w:ascii="Times New Roman" w:hAnsi="Times New Roman" w:cs="Times New Roman"/>
        </w:rPr>
        <w:t xml:space="preserve"> </w:t>
      </w:r>
      <w:r w:rsidR="006E1B14">
        <w:rPr>
          <w:rFonts w:ascii="Times New Roman" w:hAnsi="Times New Roman" w:cs="Times New Roman"/>
        </w:rPr>
        <w:t>September</w:t>
      </w:r>
      <w:r w:rsidRPr="00430CDC">
        <w:rPr>
          <w:rFonts w:ascii="Times New Roman" w:hAnsi="Times New Roman" w:cs="Times New Roman"/>
        </w:rPr>
        <w:t xml:space="preserve"> 2026 to be presented and signed.</w:t>
      </w:r>
    </w:p>
    <w:p w14:paraId="08C628DC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351A2D54" w14:textId="77777777" w:rsidR="00430CDC" w:rsidRPr="00430CDC" w:rsidRDefault="00430CDC" w:rsidP="00430CDC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>Public question time.</w:t>
      </w:r>
    </w:p>
    <w:p w14:paraId="4849CC34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522BB4D1" w14:textId="77777777" w:rsidR="00430CDC" w:rsidRPr="00430CDC" w:rsidRDefault="00430CDC" w:rsidP="00430CDC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>To receive any brief reports from the Somerset Councillors.</w:t>
      </w:r>
    </w:p>
    <w:p w14:paraId="71C48C2A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1C422A16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 xml:space="preserve">      6.    To receive an update on highway and maintenance issues.</w:t>
      </w:r>
    </w:p>
    <w:p w14:paraId="3155472A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2F97E070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 xml:space="preserve">      7.    To further consider forming a steering group for a Community Engagement Plan.</w:t>
      </w:r>
    </w:p>
    <w:p w14:paraId="7089FBC8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788D125A" w14:textId="00EC2B7B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 xml:space="preserve">      8.   Finance – Authorisation for payment</w:t>
      </w:r>
      <w:r w:rsidR="008536A3">
        <w:rPr>
          <w:rFonts w:ascii="Times New Roman" w:hAnsi="Times New Roman" w:cs="Times New Roman"/>
        </w:rPr>
        <w:t xml:space="preserve"> and to approve a bank reconciliation at 30.9.2026.</w:t>
      </w:r>
    </w:p>
    <w:p w14:paraId="5705F9B6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6010544B" w14:textId="7F4CB28B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 xml:space="preserve">    </w:t>
      </w:r>
      <w:r w:rsidR="008536A3">
        <w:rPr>
          <w:rFonts w:ascii="Times New Roman" w:hAnsi="Times New Roman" w:cs="Times New Roman"/>
        </w:rPr>
        <w:t xml:space="preserve"> </w:t>
      </w:r>
      <w:r w:rsidRPr="00430CDC">
        <w:rPr>
          <w:rFonts w:ascii="Times New Roman" w:hAnsi="Times New Roman" w:cs="Times New Roman"/>
        </w:rPr>
        <w:t xml:space="preserve"> 9.  Planning – to consider any new application received by the date of the Meeting and any update on other planning matters;</w:t>
      </w:r>
    </w:p>
    <w:p w14:paraId="6D7EB9CE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31AAF7A4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 xml:space="preserve">     10.  To receive updates from the Community Organisations. </w:t>
      </w:r>
    </w:p>
    <w:p w14:paraId="06EB2653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0629E62B" w14:textId="7836DC80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 xml:space="preserve">     11.  Date of next Meeting – Tuesday, 2</w:t>
      </w:r>
      <w:r w:rsidR="00167A95">
        <w:rPr>
          <w:rFonts w:ascii="Times New Roman" w:hAnsi="Times New Roman" w:cs="Times New Roman"/>
        </w:rPr>
        <w:t>4</w:t>
      </w:r>
      <w:r w:rsidRPr="00430CDC">
        <w:rPr>
          <w:rFonts w:ascii="Times New Roman" w:hAnsi="Times New Roman" w:cs="Times New Roman"/>
          <w:vertAlign w:val="superscript"/>
        </w:rPr>
        <w:t>th</w:t>
      </w:r>
      <w:r w:rsidRPr="00430CDC">
        <w:rPr>
          <w:rFonts w:ascii="Times New Roman" w:hAnsi="Times New Roman" w:cs="Times New Roman"/>
        </w:rPr>
        <w:t xml:space="preserve"> </w:t>
      </w:r>
      <w:r w:rsidR="00167A95">
        <w:rPr>
          <w:rFonts w:ascii="Times New Roman" w:hAnsi="Times New Roman" w:cs="Times New Roman"/>
        </w:rPr>
        <w:t>Novem</w:t>
      </w:r>
      <w:r w:rsidRPr="00430CDC">
        <w:rPr>
          <w:rFonts w:ascii="Times New Roman" w:hAnsi="Times New Roman" w:cs="Times New Roman"/>
        </w:rPr>
        <w:t>ber 2026 at 7.30 p.m. in the Lounge.</w:t>
      </w:r>
    </w:p>
    <w:p w14:paraId="106FB2F3" w14:textId="00F67D48" w:rsidR="00430CDC" w:rsidRPr="00430CDC" w:rsidRDefault="00430CDC" w:rsidP="006E1B14">
      <w:pPr>
        <w:spacing w:after="0"/>
        <w:jc w:val="center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  <w:noProof/>
        </w:rPr>
        <w:drawing>
          <wp:inline distT="0" distB="0" distL="0" distR="0" wp14:anchorId="564CF633" wp14:editId="3E3B3895">
            <wp:extent cx="845820" cy="533400"/>
            <wp:effectExtent l="0" t="0" r="0" b="0"/>
            <wp:docPr id="5456505" name="Picture 2" descr="Richard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chard 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0D804" w14:textId="77777777" w:rsidR="00430CDC" w:rsidRPr="00430CDC" w:rsidRDefault="00430CDC" w:rsidP="006E1B14">
      <w:pPr>
        <w:spacing w:after="0"/>
        <w:jc w:val="center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>Richard Young</w:t>
      </w:r>
    </w:p>
    <w:p w14:paraId="74DBCCB8" w14:textId="77777777" w:rsidR="00430CDC" w:rsidRPr="00430CDC" w:rsidRDefault="00430CDC" w:rsidP="006E1B14">
      <w:pPr>
        <w:spacing w:after="0"/>
        <w:jc w:val="center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>Clerk of the Council</w:t>
      </w:r>
    </w:p>
    <w:p w14:paraId="2F49A2AF" w14:textId="0939AA5C" w:rsidR="00430CDC" w:rsidRPr="00430CDC" w:rsidRDefault="006E1B14" w:rsidP="00430CD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Pr="006E1B1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Octo</w:t>
      </w:r>
      <w:r w:rsidR="00430CDC" w:rsidRPr="00430CDC">
        <w:rPr>
          <w:rFonts w:ascii="Times New Roman" w:hAnsi="Times New Roman" w:cs="Times New Roman"/>
        </w:rPr>
        <w:t>ber 2026</w:t>
      </w:r>
    </w:p>
    <w:p w14:paraId="36F2E685" w14:textId="77777777" w:rsidR="00430CDC" w:rsidRPr="00430CDC" w:rsidRDefault="00430CDC" w:rsidP="00430CDC">
      <w:pPr>
        <w:spacing w:after="0"/>
        <w:rPr>
          <w:rFonts w:ascii="Times New Roman" w:hAnsi="Times New Roman" w:cs="Times New Roman"/>
          <w:b/>
        </w:rPr>
      </w:pPr>
      <w:r w:rsidRPr="00430CDC">
        <w:rPr>
          <w:rFonts w:ascii="Times New Roman" w:hAnsi="Times New Roman" w:cs="Times New Roman"/>
          <w:b/>
        </w:rPr>
        <w:t>The Press and Public are welcome to attend this Meeting</w:t>
      </w:r>
    </w:p>
    <w:p w14:paraId="1F825914" w14:textId="77777777" w:rsidR="00430CDC" w:rsidRPr="00430CDC" w:rsidRDefault="00430CDC" w:rsidP="00671C56">
      <w:pPr>
        <w:spacing w:after="0"/>
        <w:jc w:val="both"/>
        <w:rPr>
          <w:rFonts w:ascii="Times New Roman" w:hAnsi="Times New Roman" w:cs="Times New Roman"/>
        </w:rPr>
      </w:pPr>
      <w:r w:rsidRPr="00430CDC">
        <w:rPr>
          <w:rFonts w:ascii="Times New Roman" w:hAnsi="Times New Roman" w:cs="Times New Roman"/>
        </w:rPr>
        <w:t>Members are reminded that the Council has a general duty to consider the following matters in the exercise of any of its functions: Equal Opportunities (race, gender, sexual orientation, marital status and any disability), Crime and Disorder, Health and Safety and Human Rights.</w:t>
      </w:r>
    </w:p>
    <w:p w14:paraId="66A02928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2957DC05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2AA0624A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65E78CBE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7F0F4962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087F382E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139AEEB1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39C3B5B2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241E4CC0" w14:textId="77777777" w:rsidR="00430CDC" w:rsidRPr="00430CDC" w:rsidRDefault="00430CDC" w:rsidP="00430CDC">
      <w:pPr>
        <w:spacing w:after="0"/>
        <w:rPr>
          <w:rFonts w:ascii="Times New Roman" w:hAnsi="Times New Roman" w:cs="Times New Roman"/>
        </w:rPr>
      </w:pPr>
    </w:p>
    <w:p w14:paraId="0BEC1AC6" w14:textId="77777777" w:rsidR="008F60B6" w:rsidRPr="00430CDC" w:rsidRDefault="008F60B6" w:rsidP="00430CDC">
      <w:pPr>
        <w:spacing w:after="0"/>
        <w:rPr>
          <w:rFonts w:ascii="Times New Roman" w:hAnsi="Times New Roman" w:cs="Times New Roman"/>
        </w:rPr>
      </w:pPr>
    </w:p>
    <w:sectPr w:rsidR="008F60B6" w:rsidRPr="00430CDC" w:rsidSect="00C06C9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D33AC"/>
    <w:multiLevelType w:val="hybridMultilevel"/>
    <w:tmpl w:val="0482662C"/>
    <w:lvl w:ilvl="0" w:tplc="482067E4">
      <w:start w:val="1"/>
      <w:numFmt w:val="decimal"/>
      <w:lvlText w:val="%1."/>
      <w:lvlJc w:val="left"/>
      <w:pPr>
        <w:ind w:left="690" w:hanging="360"/>
      </w:pPr>
    </w:lvl>
    <w:lvl w:ilvl="1" w:tplc="08090019">
      <w:start w:val="1"/>
      <w:numFmt w:val="lowerLetter"/>
      <w:lvlText w:val="%2."/>
      <w:lvlJc w:val="left"/>
      <w:pPr>
        <w:ind w:left="1410" w:hanging="360"/>
      </w:pPr>
    </w:lvl>
    <w:lvl w:ilvl="2" w:tplc="0809001B">
      <w:start w:val="1"/>
      <w:numFmt w:val="lowerRoman"/>
      <w:lvlText w:val="%3."/>
      <w:lvlJc w:val="right"/>
      <w:pPr>
        <w:ind w:left="2130" w:hanging="180"/>
      </w:pPr>
    </w:lvl>
    <w:lvl w:ilvl="3" w:tplc="0809000F">
      <w:start w:val="1"/>
      <w:numFmt w:val="decimal"/>
      <w:lvlText w:val="%4."/>
      <w:lvlJc w:val="left"/>
      <w:pPr>
        <w:ind w:left="2850" w:hanging="360"/>
      </w:pPr>
    </w:lvl>
    <w:lvl w:ilvl="4" w:tplc="08090019">
      <w:start w:val="1"/>
      <w:numFmt w:val="lowerLetter"/>
      <w:lvlText w:val="%5."/>
      <w:lvlJc w:val="left"/>
      <w:pPr>
        <w:ind w:left="3570" w:hanging="360"/>
      </w:pPr>
    </w:lvl>
    <w:lvl w:ilvl="5" w:tplc="0809001B">
      <w:start w:val="1"/>
      <w:numFmt w:val="lowerRoman"/>
      <w:lvlText w:val="%6."/>
      <w:lvlJc w:val="right"/>
      <w:pPr>
        <w:ind w:left="4290" w:hanging="180"/>
      </w:pPr>
    </w:lvl>
    <w:lvl w:ilvl="6" w:tplc="0809000F">
      <w:start w:val="1"/>
      <w:numFmt w:val="decimal"/>
      <w:lvlText w:val="%7."/>
      <w:lvlJc w:val="left"/>
      <w:pPr>
        <w:ind w:left="5010" w:hanging="360"/>
      </w:pPr>
    </w:lvl>
    <w:lvl w:ilvl="7" w:tplc="08090019">
      <w:start w:val="1"/>
      <w:numFmt w:val="lowerLetter"/>
      <w:lvlText w:val="%8."/>
      <w:lvlJc w:val="left"/>
      <w:pPr>
        <w:ind w:left="5730" w:hanging="360"/>
      </w:pPr>
    </w:lvl>
    <w:lvl w:ilvl="8" w:tplc="0809001B">
      <w:start w:val="1"/>
      <w:numFmt w:val="lowerRoman"/>
      <w:lvlText w:val="%9."/>
      <w:lvlJc w:val="right"/>
      <w:pPr>
        <w:ind w:left="6450" w:hanging="180"/>
      </w:pPr>
    </w:lvl>
  </w:abstractNum>
  <w:num w:numId="1" w16cid:durableId="17258322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CDC"/>
    <w:rsid w:val="00086DCE"/>
    <w:rsid w:val="00167A95"/>
    <w:rsid w:val="00430CDC"/>
    <w:rsid w:val="00671C56"/>
    <w:rsid w:val="006E1B14"/>
    <w:rsid w:val="008536A3"/>
    <w:rsid w:val="008F60B6"/>
    <w:rsid w:val="00B92D84"/>
    <w:rsid w:val="00BB0AEE"/>
    <w:rsid w:val="00C06C97"/>
    <w:rsid w:val="00CF204C"/>
    <w:rsid w:val="00E07D67"/>
    <w:rsid w:val="00E7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BB425"/>
  <w15:chartTrackingRefBased/>
  <w15:docId w15:val="{8FF2AB32-D1AC-4BFD-869F-321B6433A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C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C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C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C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C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C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C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C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C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C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C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Young</dc:creator>
  <cp:keywords/>
  <dc:description/>
  <cp:lastModifiedBy>Richard Young</cp:lastModifiedBy>
  <cp:revision>5</cp:revision>
  <dcterms:created xsi:type="dcterms:W3CDTF">2026-10-15T08:09:00Z</dcterms:created>
  <dcterms:modified xsi:type="dcterms:W3CDTF">2026-10-19T13:25:00Z</dcterms:modified>
</cp:coreProperties>
</file>